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6769" w14:textId="77777777" w:rsidR="00C501FE" w:rsidRPr="00D028BA" w:rsidRDefault="00C501FE" w:rsidP="007D78EE">
      <w:pPr>
        <w:pStyle w:val="NPU1"/>
        <w:ind w:left="-567" w:firstLine="0"/>
      </w:pPr>
      <w:r w:rsidRPr="00D028BA">
        <w:t>NÁRODNÍ PAMÁTKOVÝ ÚSTAV</w:t>
      </w:r>
    </w:p>
    <w:p w14:paraId="0016C2CD" w14:textId="2A2DB70E" w:rsidR="00C501FE" w:rsidRPr="00D028BA" w:rsidRDefault="00C501FE" w:rsidP="007D78EE">
      <w:pPr>
        <w:pStyle w:val="NPU2"/>
        <w:ind w:left="-567" w:firstLine="0"/>
      </w:pPr>
      <w:r w:rsidRPr="00D028BA">
        <w:t xml:space="preserve">ÚZEMNÍ PAMÁTKOVÁ SPRÁVA </w:t>
      </w:r>
      <w:r w:rsidR="009D507A" w:rsidRPr="00D028BA">
        <w:t>NA SYCHROVĚ</w:t>
      </w:r>
      <w:r w:rsidRPr="00D028BA">
        <w:t xml:space="preserve"> </w:t>
      </w:r>
    </w:p>
    <w:p w14:paraId="68AD9F9A" w14:textId="41012C39" w:rsidR="00C501FE" w:rsidRPr="00D028BA" w:rsidRDefault="00350147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D028BA">
        <w:rPr>
          <w:rFonts w:ascii="Calibri" w:hAnsi="Calibri"/>
          <w:sz w:val="32"/>
          <w:szCs w:val="32"/>
        </w:rPr>
        <w:t>NÁVŠTĚVNÍ ŘÁD NÁDVOŘÍ</w:t>
      </w:r>
    </w:p>
    <w:p w14:paraId="164B7AAB" w14:textId="61E4061E" w:rsidR="00C501FE" w:rsidRPr="00D028BA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D028BA">
        <w:rPr>
          <w:rFonts w:ascii="Calibri" w:hAnsi="Calibri"/>
          <w:sz w:val="32"/>
          <w:szCs w:val="32"/>
        </w:rPr>
        <w:t xml:space="preserve">STÁTNÍHO </w:t>
      </w:r>
      <w:r w:rsidR="009D5C3C" w:rsidRPr="00D028BA">
        <w:rPr>
          <w:rFonts w:ascii="Calibri" w:hAnsi="Calibri"/>
          <w:sz w:val="32"/>
          <w:szCs w:val="32"/>
        </w:rPr>
        <w:t>HRADU LITICE</w:t>
      </w:r>
    </w:p>
    <w:p w14:paraId="2C32EF5E" w14:textId="5C0F568B" w:rsidR="00C501FE" w:rsidRPr="00D028BA" w:rsidRDefault="00350147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D028BA">
        <w:rPr>
          <w:rFonts w:ascii="Calibri" w:hAnsi="Calibri"/>
          <w:b w:val="0"/>
          <w:sz w:val="22"/>
          <w:szCs w:val="22"/>
        </w:rPr>
        <w:t>(DÁLE JEN „NÁDVOŘÍ</w:t>
      </w:r>
      <w:r w:rsidR="00C501FE" w:rsidRPr="00D028BA">
        <w:rPr>
          <w:rFonts w:ascii="Calibri" w:hAnsi="Calibri"/>
          <w:b w:val="0"/>
          <w:sz w:val="22"/>
          <w:szCs w:val="22"/>
        </w:rPr>
        <w:t>“)</w:t>
      </w:r>
    </w:p>
    <w:p w14:paraId="2532587E" w14:textId="77777777" w:rsidR="00C04D0C" w:rsidRPr="00D028BA" w:rsidRDefault="00C04D0C" w:rsidP="00C64A9B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5484205A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028BA">
        <w:rPr>
          <w:b/>
          <w:snapToGrid w:val="0"/>
          <w:sz w:val="20"/>
          <w:szCs w:val="20"/>
        </w:rPr>
        <w:t>Článek 1 – PŘÍSTUPNOST NÁDVOŘÍ</w:t>
      </w:r>
    </w:p>
    <w:p w14:paraId="6BD9F662" w14:textId="474A001F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rPr>
          <w:b/>
          <w:snapToGrid w:val="0"/>
          <w:sz w:val="16"/>
          <w:szCs w:val="16"/>
        </w:rPr>
      </w:pPr>
      <w:r w:rsidRPr="00D028BA">
        <w:rPr>
          <w:b/>
          <w:snapToGrid w:val="0"/>
          <w:sz w:val="16"/>
          <w:szCs w:val="16"/>
        </w:rPr>
        <w:t>Nádvoří</w:t>
      </w:r>
      <w:r w:rsidR="0015194A" w:rsidRPr="00D028BA">
        <w:rPr>
          <w:b/>
          <w:snapToGrid w:val="0"/>
          <w:sz w:val="16"/>
          <w:szCs w:val="16"/>
        </w:rPr>
        <w:t xml:space="preserve"> je součástí</w:t>
      </w:r>
      <w:r w:rsidRPr="00D028BA">
        <w:rPr>
          <w:b/>
          <w:snapToGrid w:val="0"/>
          <w:sz w:val="16"/>
          <w:szCs w:val="16"/>
        </w:rPr>
        <w:t xml:space="preserve"> kulturní památky, chráněné dle zákona č. 20/87 Sb. o státní památkové péči, ve znění pozdějších předpisů.</w:t>
      </w:r>
    </w:p>
    <w:p w14:paraId="23CDF7B4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FA46FA9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028BA">
        <w:rPr>
          <w:b/>
          <w:snapToGrid w:val="0"/>
          <w:sz w:val="20"/>
          <w:szCs w:val="20"/>
        </w:rPr>
        <w:t>Článek 2 – NÁVŠTĚVNÍ DOBA</w:t>
      </w:r>
    </w:p>
    <w:p w14:paraId="745C9C4E" w14:textId="77777777" w:rsidR="00AD5027" w:rsidRPr="00D028BA" w:rsidRDefault="00350147" w:rsidP="00350147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Nádvoří je příst</w:t>
      </w:r>
      <w:r w:rsidR="00AD5027" w:rsidRPr="00D028BA">
        <w:rPr>
          <w:snapToGrid w:val="0"/>
          <w:sz w:val="16"/>
          <w:szCs w:val="16"/>
        </w:rPr>
        <w:t xml:space="preserve">upné v těchto dnech a hodinách: </w:t>
      </w:r>
    </w:p>
    <w:p w14:paraId="525C73DF" w14:textId="4FFDB06C" w:rsidR="00350147" w:rsidRPr="00D028BA" w:rsidRDefault="00AD5027" w:rsidP="00AD5027">
      <w:pPr>
        <w:pStyle w:val="Odstavecseseznamem"/>
        <w:numPr>
          <w:ilvl w:val="1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duben, </w:t>
      </w:r>
      <w:r w:rsidR="003F01BD" w:rsidRPr="00D028BA">
        <w:rPr>
          <w:snapToGrid w:val="0"/>
          <w:sz w:val="16"/>
          <w:szCs w:val="16"/>
        </w:rPr>
        <w:t xml:space="preserve">září, </w:t>
      </w:r>
      <w:r w:rsidRPr="00D028BA">
        <w:rPr>
          <w:snapToGrid w:val="0"/>
          <w:sz w:val="16"/>
          <w:szCs w:val="16"/>
        </w:rPr>
        <w:t>říjen</w:t>
      </w:r>
      <w:r w:rsidR="003F01BD" w:rsidRPr="00D028BA">
        <w:rPr>
          <w:snapToGrid w:val="0"/>
          <w:sz w:val="16"/>
          <w:szCs w:val="16"/>
        </w:rPr>
        <w:t>:</w:t>
      </w:r>
      <w:r w:rsidR="003F01BD" w:rsidRPr="00D028BA">
        <w:rPr>
          <w:snapToGrid w:val="0"/>
          <w:sz w:val="16"/>
          <w:szCs w:val="16"/>
        </w:rPr>
        <w:tab/>
      </w:r>
      <w:r w:rsidRPr="00D028BA">
        <w:rPr>
          <w:snapToGrid w:val="0"/>
          <w:sz w:val="16"/>
          <w:szCs w:val="16"/>
        </w:rPr>
        <w:t>sobota, neděle, státní svátky</w:t>
      </w:r>
      <w:r w:rsidR="002B3484" w:rsidRPr="00D028BA">
        <w:rPr>
          <w:snapToGrid w:val="0"/>
          <w:sz w:val="16"/>
          <w:szCs w:val="16"/>
        </w:rPr>
        <w:t xml:space="preserve"> </w:t>
      </w:r>
      <w:r w:rsidR="002B3484" w:rsidRPr="00D028BA">
        <w:rPr>
          <w:snapToGrid w:val="0"/>
          <w:sz w:val="16"/>
          <w:szCs w:val="16"/>
        </w:rPr>
        <w:tab/>
        <w:t>9:00-16:30</w:t>
      </w:r>
    </w:p>
    <w:p w14:paraId="399B143B" w14:textId="7A4D12E1" w:rsidR="00AD5027" w:rsidRPr="00D028BA" w:rsidRDefault="00AD5027" w:rsidP="00AD5027">
      <w:pPr>
        <w:pStyle w:val="Odstavecseseznamem"/>
        <w:numPr>
          <w:ilvl w:val="1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květen - </w:t>
      </w:r>
      <w:r w:rsidR="003F01BD" w:rsidRPr="00D028BA">
        <w:rPr>
          <w:snapToGrid w:val="0"/>
          <w:sz w:val="16"/>
          <w:szCs w:val="16"/>
        </w:rPr>
        <w:t xml:space="preserve">srpen: </w:t>
      </w:r>
      <w:r w:rsidR="003F01BD" w:rsidRPr="00D028BA">
        <w:rPr>
          <w:snapToGrid w:val="0"/>
          <w:sz w:val="16"/>
          <w:szCs w:val="16"/>
        </w:rPr>
        <w:tab/>
      </w:r>
      <w:r w:rsidR="003F01BD" w:rsidRPr="00D028BA">
        <w:rPr>
          <w:snapToGrid w:val="0"/>
          <w:sz w:val="16"/>
          <w:szCs w:val="16"/>
        </w:rPr>
        <w:tab/>
      </w:r>
      <w:r w:rsidRPr="00D028BA">
        <w:rPr>
          <w:snapToGrid w:val="0"/>
          <w:sz w:val="16"/>
          <w:szCs w:val="16"/>
        </w:rPr>
        <w:t xml:space="preserve">úterý - neděle, státní svátky </w:t>
      </w:r>
      <w:r w:rsidR="002B3484" w:rsidRPr="00D028BA">
        <w:rPr>
          <w:snapToGrid w:val="0"/>
          <w:sz w:val="16"/>
          <w:szCs w:val="16"/>
        </w:rPr>
        <w:tab/>
        <w:t>9:00-17:30</w:t>
      </w:r>
    </w:p>
    <w:p w14:paraId="3FD604CF" w14:textId="77777777" w:rsidR="00350147" w:rsidRPr="00D028BA" w:rsidRDefault="00350147" w:rsidP="00350147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Přístup do nádvoří může být správou památkového objektu aktuálně upraven, vyžaduje-li to provozní či bezpečnostní situace. Z provozních důvodů (filmování, komerční pronájem aj.) může být nádvoří pro veřejnost i zcela uzavřeno.</w:t>
      </w:r>
    </w:p>
    <w:p w14:paraId="10834807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176EEB51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028BA">
        <w:rPr>
          <w:b/>
          <w:snapToGrid w:val="0"/>
          <w:sz w:val="20"/>
          <w:szCs w:val="20"/>
        </w:rPr>
        <w:t>Článek 3 – VSTUPNÉ</w:t>
      </w:r>
    </w:p>
    <w:p w14:paraId="154653CD" w14:textId="6EACB7B6" w:rsidR="00350147" w:rsidRPr="00D028BA" w:rsidRDefault="00350147" w:rsidP="00350147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Vstup na nádvoří je pro návštěvníky </w:t>
      </w:r>
      <w:r w:rsidR="00600DC3" w:rsidRPr="00D028BA">
        <w:rPr>
          <w:snapToGrid w:val="0"/>
          <w:sz w:val="16"/>
          <w:szCs w:val="16"/>
        </w:rPr>
        <w:t>zdarma.</w:t>
      </w:r>
    </w:p>
    <w:p w14:paraId="46099CFD" w14:textId="77777777" w:rsidR="00350147" w:rsidRPr="00D028BA" w:rsidRDefault="00350147" w:rsidP="00350147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Osobám mladším 15 let bez doprovodu dospělé osoby je vstup na nádvoří zakázán.</w:t>
      </w:r>
    </w:p>
    <w:p w14:paraId="79D8749E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FFEC203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028BA">
        <w:rPr>
          <w:b/>
          <w:snapToGrid w:val="0"/>
          <w:sz w:val="20"/>
          <w:szCs w:val="20"/>
        </w:rPr>
        <w:t>Článek 4 – ORGANIZACE NÁVŠTĚVNÍHO PROVOZU</w:t>
      </w:r>
    </w:p>
    <w:p w14:paraId="6B65ED97" w14:textId="77777777" w:rsidR="00350147" w:rsidRPr="00D028BA" w:rsidRDefault="00350147" w:rsidP="00350147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Prohlídka i pobyt na nádvoří je bez průvodce.</w:t>
      </w:r>
    </w:p>
    <w:p w14:paraId="4058A77A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41DC345" w14:textId="77777777" w:rsidR="00350147" w:rsidRPr="00D028BA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028BA">
        <w:rPr>
          <w:b/>
          <w:snapToGrid w:val="0"/>
          <w:sz w:val="20"/>
          <w:szCs w:val="20"/>
        </w:rPr>
        <w:t xml:space="preserve">Článek 5 – BEZPEČNOST A OCHRANA </w:t>
      </w:r>
    </w:p>
    <w:p w14:paraId="24D900A4" w14:textId="77777777" w:rsidR="00350147" w:rsidRPr="00D028BA" w:rsidRDefault="00350147" w:rsidP="00350147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Na nádvoří je zakázáno:</w:t>
      </w:r>
    </w:p>
    <w:p w14:paraId="33FA4D80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Požívat alkohol a jiné omamné či návykové látky. Osobám důvodně podezřelým z opilosti, požití drogy či jiných omamných či návykových látek je přístup na nádvoří zakázán.</w:t>
      </w:r>
    </w:p>
    <w:p w14:paraId="247BEAA3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Kouřit (i elektronické cigarety, kromě vyznačených ploch), rozdělávat a používat otevřený oheň.</w:t>
      </w:r>
    </w:p>
    <w:p w14:paraId="40E53F77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Používat veškerou pyrotechniku.</w:t>
      </w:r>
    </w:p>
    <w:p w14:paraId="35C08050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Nošení zbraní.</w:t>
      </w:r>
    </w:p>
    <w:p w14:paraId="35074CDD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Jakýmkoli způsobem poškozovat, ničit či odnášet vybavení nádvoří, psát nebo malovat po zdech, sochách, obkladech a obložení, a dalších přírodních a stavebních prvcích na nádvoří. </w:t>
      </w:r>
    </w:p>
    <w:p w14:paraId="741C7EEB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Jezdit a parkovat motorovými vozidly a opírat dopravní prostředky (kola, koloběžky apod.) o zeď či je odkládat na jiná než k tomu vyhrazená místa. </w:t>
      </w:r>
    </w:p>
    <w:p w14:paraId="043DE5E6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Vylepovat či rozdávat plakáty, letáky apod. bez vědomí správy objektu.</w:t>
      </w:r>
    </w:p>
    <w:p w14:paraId="55A96B04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Odhazovat odpadky mimo odpadkové koše; znečišťovat jakýmkoliv způsobem nádvoří.</w:t>
      </w:r>
    </w:p>
    <w:p w14:paraId="5F7B56B6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Tábořit, hrát míčové hry, sáňkovat, lyžovat a bruslit.</w:t>
      </w:r>
    </w:p>
    <w:p w14:paraId="19BA714A" w14:textId="406A92F9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Létat s drony; případné výjimky povoluje správa </w:t>
      </w:r>
      <w:r w:rsidR="008B2C1E" w:rsidRPr="00D028BA">
        <w:rPr>
          <w:snapToGrid w:val="0"/>
          <w:sz w:val="16"/>
          <w:szCs w:val="16"/>
        </w:rPr>
        <w:t xml:space="preserve">hradu: </w:t>
      </w:r>
      <w:hyperlink r:id="rId8" w:history="1">
        <w:r w:rsidR="000D1749" w:rsidRPr="00D028BA">
          <w:rPr>
            <w:rStyle w:val="Hypertextovodkaz"/>
            <w:snapToGrid w:val="0"/>
            <w:sz w:val="16"/>
            <w:szCs w:val="16"/>
          </w:rPr>
          <w:t>urban.dalibor@npu.cz</w:t>
        </w:r>
      </w:hyperlink>
      <w:r w:rsidR="008B2C1E" w:rsidRPr="00D028BA">
        <w:rPr>
          <w:snapToGrid w:val="0"/>
          <w:sz w:val="16"/>
          <w:szCs w:val="16"/>
        </w:rPr>
        <w:t>, tel. 603 232 212</w:t>
      </w:r>
      <w:r w:rsidRPr="00D028BA">
        <w:rPr>
          <w:snapToGrid w:val="0"/>
          <w:sz w:val="16"/>
          <w:szCs w:val="16"/>
        </w:rPr>
        <w:t>.</w:t>
      </w:r>
    </w:p>
    <w:p w14:paraId="2098F050" w14:textId="4D73CBC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Provozovat geocaching, umisťovat „kešky“, případné výjimky povoluje po dohodě </w:t>
      </w:r>
      <w:r w:rsidR="0007526D" w:rsidRPr="00D028BA">
        <w:rPr>
          <w:snapToGrid w:val="0"/>
          <w:sz w:val="16"/>
          <w:szCs w:val="16"/>
        </w:rPr>
        <w:t xml:space="preserve">správa hradu: </w:t>
      </w:r>
      <w:hyperlink r:id="rId9" w:history="1">
        <w:r w:rsidR="000D1749" w:rsidRPr="00D028BA">
          <w:rPr>
            <w:rStyle w:val="Hypertextovodkaz"/>
            <w:snapToGrid w:val="0"/>
            <w:sz w:val="16"/>
            <w:szCs w:val="16"/>
          </w:rPr>
          <w:t>urban.dalibor@npu.cz</w:t>
        </w:r>
      </w:hyperlink>
      <w:r w:rsidR="0007526D" w:rsidRPr="00D028BA">
        <w:rPr>
          <w:snapToGrid w:val="0"/>
          <w:sz w:val="16"/>
          <w:szCs w:val="16"/>
        </w:rPr>
        <w:t>, tel. 603 232 212.</w:t>
      </w:r>
    </w:p>
    <w:p w14:paraId="2647EB08" w14:textId="7777777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Narušovat klid, pořádek, bezpečnost a dobré mravy, hlasitě pouštět hudbu či jiné zvukové záznamy, křičet a hlasitě se projevovat ve smyslu rušení ostatních návštěvníků.</w:t>
      </w:r>
    </w:p>
    <w:p w14:paraId="30104DB3" w14:textId="56B75527" w:rsidR="00350147" w:rsidRPr="00D028BA" w:rsidRDefault="00350147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D028BA">
        <w:rPr>
          <w:sz w:val="16"/>
          <w:szCs w:val="16"/>
        </w:rPr>
        <w:t>Dotýkat se či manipulovat s informačním systémem.</w:t>
      </w:r>
    </w:p>
    <w:p w14:paraId="524AA7C3" w14:textId="64E453A6" w:rsidR="001A107D" w:rsidRPr="00D028BA" w:rsidRDefault="001A107D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D028BA">
        <w:rPr>
          <w:sz w:val="16"/>
          <w:szCs w:val="16"/>
        </w:rPr>
        <w:t>Vstupovat a lézt na hradby a torzální části hradu.</w:t>
      </w:r>
    </w:p>
    <w:p w14:paraId="2669F992" w14:textId="2161878F" w:rsidR="001A107D" w:rsidRPr="00D028BA" w:rsidRDefault="001A107D" w:rsidP="00350147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D028BA">
        <w:rPr>
          <w:sz w:val="16"/>
          <w:szCs w:val="16"/>
        </w:rPr>
        <w:t>Chodit mimo cesty.</w:t>
      </w:r>
    </w:p>
    <w:p w14:paraId="147A4AB0" w14:textId="77777777" w:rsidR="00350147" w:rsidRPr="00D028BA" w:rsidRDefault="00350147" w:rsidP="00350147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D028BA">
        <w:rPr>
          <w:sz w:val="16"/>
          <w:szCs w:val="16"/>
        </w:rPr>
        <w:t>Při prohlídce a pobytu na nádvoří je třeba, aby návštěvníci věnovali zvýšenou pozornost nerovnostem povrchů komunikací, sníženým průchodům, popřípadě jiným rizikům, která vyplývají z historické podstaty nádvoří. Návštěvníci jsou povinni v nejvyšší míře dbát o svou bezpečnost, bezpečnost doprovázených dětí a případně dalších svěřených osob.</w:t>
      </w:r>
    </w:p>
    <w:p w14:paraId="328FED06" w14:textId="77777777" w:rsidR="00350147" w:rsidRPr="000307D2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5684C3AA" w14:textId="77777777" w:rsidR="00350147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Článek 6 </w:t>
      </w:r>
      <w:r w:rsidRPr="00877FC4">
        <w:rPr>
          <w:b/>
          <w:snapToGrid w:val="0"/>
          <w:sz w:val="20"/>
          <w:szCs w:val="20"/>
        </w:rPr>
        <w:t>– VSTUP</w:t>
      </w:r>
      <w:r>
        <w:rPr>
          <w:b/>
          <w:snapToGrid w:val="0"/>
          <w:sz w:val="20"/>
          <w:szCs w:val="20"/>
        </w:rPr>
        <w:t xml:space="preserve"> NA</w:t>
      </w:r>
      <w:r w:rsidRPr="00877FC4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NÁDVOŘÍ S JÍZDNÍM KOLEM</w:t>
      </w:r>
    </w:p>
    <w:p w14:paraId="17B2BFF7" w14:textId="6DC43A44" w:rsidR="00350147" w:rsidRPr="00E409E2" w:rsidRDefault="00350147" w:rsidP="00E409E2">
      <w:pPr>
        <w:pStyle w:val="Odstavecseseznamem"/>
        <w:numPr>
          <w:ilvl w:val="0"/>
          <w:numId w:val="9"/>
        </w:numPr>
        <w:spacing w:line="240" w:lineRule="atLeast"/>
        <w:ind w:left="152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</w:t>
      </w:r>
      <w:r w:rsidRPr="00F841C6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nádvoří</w:t>
      </w:r>
      <w:r w:rsidRPr="00B224B1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je vstup návštěvníka jedoucího na jízdním kole, koloběžce, kolečkových bruslích, skateboardech apod. zakázán, není-li na nádvoří přímo vyznačená cyklistická trasa.</w:t>
      </w:r>
    </w:p>
    <w:p w14:paraId="3F7B16E9" w14:textId="77777777" w:rsidR="00350147" w:rsidRPr="000307D2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02ABA9D" w14:textId="77777777" w:rsidR="00350147" w:rsidRPr="00877FC4" w:rsidRDefault="00350147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7</w:t>
      </w:r>
      <w:r w:rsidRPr="00877FC4">
        <w:rPr>
          <w:b/>
          <w:snapToGrid w:val="0"/>
          <w:sz w:val="20"/>
          <w:szCs w:val="20"/>
        </w:rPr>
        <w:t xml:space="preserve"> – VSTUP</w:t>
      </w:r>
      <w:r>
        <w:rPr>
          <w:b/>
          <w:snapToGrid w:val="0"/>
          <w:sz w:val="20"/>
          <w:szCs w:val="20"/>
        </w:rPr>
        <w:t xml:space="preserve"> NA</w:t>
      </w:r>
      <w:r w:rsidRPr="00877FC4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NÁDVOŘÍ</w:t>
      </w:r>
    </w:p>
    <w:p w14:paraId="32460E4D" w14:textId="77777777" w:rsidR="00350147" w:rsidRPr="00F841C6" w:rsidRDefault="00350147" w:rsidP="00350147">
      <w:pPr>
        <w:pStyle w:val="Odstavecseseznamem"/>
        <w:numPr>
          <w:ilvl w:val="0"/>
          <w:numId w:val="5"/>
        </w:numPr>
        <w:tabs>
          <w:tab w:val="clear" w:pos="1065"/>
          <w:tab w:val="num" w:pos="73"/>
        </w:tabs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</w:t>
      </w:r>
      <w:r w:rsidRPr="00F841C6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nádvoří</w:t>
      </w:r>
      <w:r w:rsidRPr="00B224B1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je zvířatům vstup povolen za těchto podmínek:</w:t>
      </w:r>
    </w:p>
    <w:p w14:paraId="449F5DCA" w14:textId="77777777" w:rsidR="00350147" w:rsidRPr="00B224B1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Zvíře</w:t>
      </w:r>
      <w:r w:rsidRPr="00F841C6">
        <w:rPr>
          <w:snapToGrid w:val="0"/>
          <w:sz w:val="16"/>
          <w:szCs w:val="16"/>
        </w:rPr>
        <w:t xml:space="preserve"> musí být na vodítku.</w:t>
      </w:r>
    </w:p>
    <w:p w14:paraId="30DDE29A" w14:textId="77777777" w:rsidR="00350147" w:rsidRPr="00D028BA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Majitel zvířete, resp. osoba, která zvíře vede, je za chování zvířete zodpovědná, a to včetně zvířetem způsobených škod na majetku ve správě Národního památkového ústavu.</w:t>
      </w:r>
    </w:p>
    <w:p w14:paraId="4B4B0E14" w14:textId="77777777" w:rsidR="00350147" w:rsidRPr="00D028BA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Osoba zodpovědná za zvíře musí zajistit úklid jeho exkrementů.</w:t>
      </w:r>
    </w:p>
    <w:p w14:paraId="1967F0D5" w14:textId="359A2CCD" w:rsidR="00350147" w:rsidRPr="00D028BA" w:rsidRDefault="00350147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Vstup zvířete není zpoplatněn.</w:t>
      </w:r>
    </w:p>
    <w:p w14:paraId="76B5829F" w14:textId="05E5DD96" w:rsidR="001A107D" w:rsidRPr="00D028BA" w:rsidRDefault="001A107D" w:rsidP="00350147">
      <w:pPr>
        <w:pStyle w:val="Odstavecseseznamem"/>
        <w:numPr>
          <w:ilvl w:val="1"/>
          <w:numId w:val="5"/>
        </w:numPr>
        <w:spacing w:line="240" w:lineRule="atLeast"/>
        <w:ind w:left="1079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Vstup a jízda na koni </w:t>
      </w:r>
      <w:r w:rsidR="00DD7946" w:rsidRPr="00D028BA">
        <w:rPr>
          <w:snapToGrid w:val="0"/>
          <w:sz w:val="16"/>
          <w:szCs w:val="16"/>
        </w:rPr>
        <w:t>jsou</w:t>
      </w:r>
      <w:r w:rsidRPr="00D028BA">
        <w:rPr>
          <w:snapToGrid w:val="0"/>
          <w:sz w:val="16"/>
          <w:szCs w:val="16"/>
        </w:rPr>
        <w:t xml:space="preserve"> zakázán</w:t>
      </w:r>
      <w:r w:rsidR="00DD7946" w:rsidRPr="00D028BA">
        <w:rPr>
          <w:snapToGrid w:val="0"/>
          <w:sz w:val="16"/>
          <w:szCs w:val="16"/>
        </w:rPr>
        <w:t>y</w:t>
      </w:r>
      <w:r w:rsidRPr="00D028BA">
        <w:rPr>
          <w:snapToGrid w:val="0"/>
          <w:sz w:val="16"/>
          <w:szCs w:val="16"/>
        </w:rPr>
        <w:t>.</w:t>
      </w:r>
    </w:p>
    <w:p w14:paraId="438ECD82" w14:textId="77777777" w:rsidR="00350147" w:rsidRPr="00D028BA" w:rsidRDefault="00350147" w:rsidP="00350147">
      <w:pPr>
        <w:jc w:val="both"/>
        <w:rPr>
          <w:b/>
          <w:sz w:val="20"/>
          <w:szCs w:val="20"/>
        </w:rPr>
      </w:pPr>
    </w:p>
    <w:p w14:paraId="586EBB8F" w14:textId="77777777" w:rsidR="00350147" w:rsidRPr="00D028BA" w:rsidRDefault="00350147" w:rsidP="00350147">
      <w:pPr>
        <w:jc w:val="both"/>
        <w:rPr>
          <w:b/>
          <w:sz w:val="20"/>
          <w:szCs w:val="20"/>
        </w:rPr>
      </w:pPr>
      <w:r w:rsidRPr="00D028BA">
        <w:rPr>
          <w:b/>
          <w:sz w:val="20"/>
          <w:szCs w:val="20"/>
        </w:rPr>
        <w:t xml:space="preserve">Článek 8 – FOCENÍ A NATÁČENÍ </w:t>
      </w:r>
    </w:p>
    <w:p w14:paraId="2B1E33CB" w14:textId="77777777" w:rsidR="00350147" w:rsidRPr="00D028BA" w:rsidRDefault="00350147" w:rsidP="00350147">
      <w:pPr>
        <w:pStyle w:val="Odstavecseseznamem"/>
        <w:numPr>
          <w:ilvl w:val="0"/>
          <w:numId w:val="7"/>
        </w:numPr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Na nádvoří je návštěvníkovi umožněno focení a natáčení pro vlastní potřebu; s respektem a ochranou soukromí ostatních návštěvníků.</w:t>
      </w:r>
    </w:p>
    <w:p w14:paraId="40B5BA3A" w14:textId="496D616D" w:rsidR="00350147" w:rsidRPr="00D028BA" w:rsidRDefault="00350147" w:rsidP="00350147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Focení a natáčení návštěvníky pro veřejnou prezentaci a focení a natáčení komerční je nutno domluvit předem, písemnou formou se správou objektu s určením data případného focení/natáčení a dalšími podrobnostmi. Žádosti o focení/natáčení zasílejte </w:t>
      </w:r>
      <w:proofErr w:type="gramStart"/>
      <w:r w:rsidRPr="00D028BA">
        <w:rPr>
          <w:snapToGrid w:val="0"/>
          <w:sz w:val="16"/>
          <w:szCs w:val="16"/>
        </w:rPr>
        <w:t>na</w:t>
      </w:r>
      <w:proofErr w:type="gramEnd"/>
      <w:r w:rsidRPr="00D028BA">
        <w:rPr>
          <w:snapToGrid w:val="0"/>
          <w:sz w:val="16"/>
          <w:szCs w:val="16"/>
        </w:rPr>
        <w:t xml:space="preserve">: </w:t>
      </w:r>
      <w:hyperlink r:id="rId10" w:history="1">
        <w:r w:rsidR="00FC7270" w:rsidRPr="00D028BA">
          <w:rPr>
            <w:rStyle w:val="Hypertextovodkaz"/>
            <w:snapToGrid w:val="0"/>
            <w:sz w:val="16"/>
            <w:szCs w:val="16"/>
          </w:rPr>
          <w:t>urban.dalibor@npu.cz</w:t>
        </w:r>
      </w:hyperlink>
      <w:r w:rsidR="00D560C7" w:rsidRPr="00D028BA">
        <w:rPr>
          <w:snapToGrid w:val="0"/>
          <w:sz w:val="16"/>
          <w:szCs w:val="16"/>
        </w:rPr>
        <w:t>.</w:t>
      </w:r>
    </w:p>
    <w:p w14:paraId="16B627DA" w14:textId="77777777" w:rsidR="00350147" w:rsidRPr="00D028BA" w:rsidRDefault="00350147" w:rsidP="00350147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D028BA">
        <w:rPr>
          <w:rStyle w:val="markedcontent"/>
          <w:rFonts w:asciiTheme="minorHAnsi" w:hAnsiTheme="minorHAnsi" w:cstheme="minorHAnsi"/>
          <w:sz w:val="16"/>
          <w:szCs w:val="16"/>
        </w:rPr>
        <w:t>V případě, že je na nádvoří pořádána kulturní nebo jiná veřejnosti přístupná akce, bere návštěvník účastí na této akci na vědomí a je srozuměn s tím, že v průběhu akce může být pořizována její fotodokumentace/videodokumentace. Tato dokumentace bude využita výhradně k naplnění oprávněných zájmů Národního památkového ústavu (též jen „NPÚ“) pro účely propagace akce, informování o akci apod. na webu, sociálních sítích, tiskovinách apod. Fotodokumentace/videodokumentace bude pořizována zejména tak, aby zachycovala průběh akce jako celku, nikoliv konkrétní jednotlivce. Pokud má návštěvník vůči tomuto jakékoliv výhrady, může se obrátit na pořadatele akce.</w:t>
      </w:r>
      <w:r w:rsidRPr="00D028BA">
        <w:rPr>
          <w:rFonts w:asciiTheme="minorHAnsi" w:hAnsiTheme="minorHAnsi" w:cstheme="minorHAnsi"/>
          <w:sz w:val="16"/>
          <w:szCs w:val="16"/>
        </w:rPr>
        <w:t xml:space="preserve"> NPÚ získané </w:t>
      </w:r>
      <w:r w:rsidRPr="00D028BA">
        <w:rPr>
          <w:rStyle w:val="markedcontent"/>
          <w:rFonts w:asciiTheme="minorHAnsi" w:hAnsiTheme="minorHAnsi" w:cstheme="minorHAnsi"/>
          <w:sz w:val="16"/>
          <w:szCs w:val="16"/>
        </w:rPr>
        <w:t>osobní údaje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6523956F" w14:textId="77777777" w:rsidR="00350147" w:rsidRPr="00D028BA" w:rsidRDefault="00350147" w:rsidP="00350147">
      <w:pPr>
        <w:jc w:val="both"/>
        <w:rPr>
          <w:b/>
          <w:sz w:val="20"/>
          <w:szCs w:val="20"/>
        </w:rPr>
      </w:pPr>
    </w:p>
    <w:p w14:paraId="2128A8DB" w14:textId="16701B53" w:rsidR="00350147" w:rsidRPr="00D028BA" w:rsidRDefault="00350147" w:rsidP="00350147">
      <w:pPr>
        <w:jc w:val="both"/>
        <w:rPr>
          <w:b/>
          <w:sz w:val="20"/>
          <w:szCs w:val="20"/>
        </w:rPr>
      </w:pPr>
      <w:r w:rsidRPr="00D028BA">
        <w:rPr>
          <w:b/>
          <w:sz w:val="20"/>
          <w:szCs w:val="20"/>
        </w:rPr>
        <w:t>Článek 9 – SPECIFICKÁ USTANOVENÍ</w:t>
      </w:r>
    </w:p>
    <w:p w14:paraId="684512D4" w14:textId="77777777" w:rsidR="008C4752" w:rsidRPr="00D028BA" w:rsidRDefault="008C4752" w:rsidP="00350147">
      <w:pPr>
        <w:jc w:val="both"/>
        <w:rPr>
          <w:b/>
          <w:sz w:val="20"/>
          <w:szCs w:val="20"/>
        </w:rPr>
      </w:pPr>
    </w:p>
    <w:p w14:paraId="3ADFFD0D" w14:textId="45690080" w:rsidR="00350147" w:rsidRPr="00D028BA" w:rsidRDefault="00350147" w:rsidP="00350147">
      <w:pPr>
        <w:jc w:val="both"/>
        <w:rPr>
          <w:b/>
          <w:sz w:val="20"/>
          <w:szCs w:val="20"/>
        </w:rPr>
      </w:pPr>
      <w:r w:rsidRPr="00D028BA">
        <w:rPr>
          <w:b/>
          <w:sz w:val="20"/>
          <w:szCs w:val="20"/>
        </w:rPr>
        <w:t>Článek 10 – ZÁVĚREČNÁ USTANOVENÍ</w:t>
      </w:r>
    </w:p>
    <w:p w14:paraId="3DFBC18D" w14:textId="665B6D40" w:rsidR="00350147" w:rsidRPr="00D028BA" w:rsidRDefault="00350147" w:rsidP="00350147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 xml:space="preserve">Přání, pochvaly či připomínky mohou návštěvníci uplatnit písemně přímo na památkovém objektu do knihy přání a stížností, která jim bude na požádání vedoucího správy památkového objektu předložena. Kromě toho má návštěvník možnost obrátit se ústně, písemně či telefonicky na: </w:t>
      </w:r>
      <w:hyperlink r:id="rId11" w:history="1">
        <w:r w:rsidR="00FC7270" w:rsidRPr="00D028BA">
          <w:rPr>
            <w:rStyle w:val="Hypertextovodkaz"/>
            <w:snapToGrid w:val="0"/>
            <w:sz w:val="16"/>
            <w:szCs w:val="16"/>
          </w:rPr>
          <w:t>urban.dalibor@npu.cz</w:t>
        </w:r>
      </w:hyperlink>
      <w:r w:rsidR="00DF3769" w:rsidRPr="00D028BA">
        <w:rPr>
          <w:snapToGrid w:val="0"/>
          <w:sz w:val="16"/>
          <w:szCs w:val="16"/>
        </w:rPr>
        <w:t xml:space="preserve">, tel. </w:t>
      </w:r>
      <w:proofErr w:type="gramStart"/>
      <w:r w:rsidR="00DF3769" w:rsidRPr="00D028BA">
        <w:rPr>
          <w:snapToGrid w:val="0"/>
          <w:sz w:val="16"/>
          <w:szCs w:val="16"/>
        </w:rPr>
        <w:t>603 232</w:t>
      </w:r>
      <w:r w:rsidR="00D028BA" w:rsidRPr="00D028BA">
        <w:rPr>
          <w:snapToGrid w:val="0"/>
          <w:sz w:val="16"/>
          <w:szCs w:val="16"/>
        </w:rPr>
        <w:t> 212;případně</w:t>
      </w:r>
      <w:proofErr w:type="gramEnd"/>
      <w:r w:rsidR="00D028BA" w:rsidRPr="00D028BA">
        <w:rPr>
          <w:snapToGrid w:val="0"/>
          <w:sz w:val="16"/>
          <w:szCs w:val="16"/>
        </w:rPr>
        <w:t xml:space="preserve"> na NPÚ, územní památkovou správu na Sychrově: bidlasova.lucie@npu.cz</w:t>
      </w:r>
    </w:p>
    <w:p w14:paraId="7E3D124A" w14:textId="77777777" w:rsidR="00350147" w:rsidRPr="00D028BA" w:rsidRDefault="00350147" w:rsidP="00350147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D028BA">
        <w:rPr>
          <w:rFonts w:ascii="Calibri" w:hAnsi="Calibri"/>
          <w:b w:val="0"/>
          <w:sz w:val="16"/>
          <w:szCs w:val="16"/>
        </w:rPr>
        <w:t>Za porušení návštěvního řádu a za škody způsobené na majetku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07F39972" w14:textId="77777777" w:rsidR="00350147" w:rsidRPr="00D028BA" w:rsidRDefault="00350147" w:rsidP="00350147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D028BA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275267EF" w14:textId="77777777" w:rsidR="00350147" w:rsidRPr="00D028BA" w:rsidRDefault="00350147" w:rsidP="00350147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D028BA">
        <w:rPr>
          <w:snapToGrid w:val="0"/>
          <w:sz w:val="16"/>
          <w:szCs w:val="16"/>
        </w:rPr>
        <w:t>Tento návštěvní řád nabývá účinnosti dnem 1. ledna 2023 a současně se ruší dosavadní návštěvní řád.</w:t>
      </w:r>
    </w:p>
    <w:p w14:paraId="05796DC4" w14:textId="1BB04642" w:rsidR="00B44688" w:rsidRPr="00C04D0C" w:rsidRDefault="00B44688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snapToGrid w:val="0"/>
          <w:sz w:val="16"/>
          <w:szCs w:val="16"/>
        </w:rPr>
      </w:pPr>
      <w:bookmarkStart w:id="0" w:name="_GoBack"/>
      <w:bookmarkEnd w:id="0"/>
    </w:p>
    <w:sectPr w:rsidR="00B44688" w:rsidRPr="00C04D0C" w:rsidSect="007D78EE">
      <w:footerReference w:type="default" r:id="rId12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6C71" w14:textId="77777777" w:rsidR="00860A74" w:rsidRDefault="00860A74" w:rsidP="002024A2">
      <w:r>
        <w:separator/>
      </w:r>
    </w:p>
  </w:endnote>
  <w:endnote w:type="continuationSeparator" w:id="0">
    <w:p w14:paraId="2E63B0B4" w14:textId="77777777" w:rsidR="00860A74" w:rsidRDefault="00860A74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6701" w14:textId="77777777" w:rsidR="00860A74" w:rsidRDefault="00860A74" w:rsidP="002024A2">
      <w:r>
        <w:separator/>
      </w:r>
    </w:p>
  </w:footnote>
  <w:footnote w:type="continuationSeparator" w:id="0">
    <w:p w14:paraId="03FDF1AE" w14:textId="77777777" w:rsidR="00860A74" w:rsidRDefault="00860A74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936231A"/>
    <w:lvl w:ilvl="0" w:tplc="04050019">
      <w:start w:val="1"/>
      <w:numFmt w:val="lowerLetter"/>
      <w:lvlText w:val="%1."/>
      <w:lvlJc w:val="left"/>
      <w:pPr>
        <w:tabs>
          <w:tab w:val="num" w:pos="3591"/>
        </w:tabs>
        <w:ind w:left="359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4597" w:hanging="360"/>
      </w:pPr>
    </w:lvl>
    <w:lvl w:ilvl="2" w:tplc="0405001B" w:tentative="1">
      <w:start w:val="1"/>
      <w:numFmt w:val="lowerRoman"/>
      <w:lvlText w:val="%3."/>
      <w:lvlJc w:val="right"/>
      <w:pPr>
        <w:ind w:left="5317" w:hanging="180"/>
      </w:pPr>
    </w:lvl>
    <w:lvl w:ilvl="3" w:tplc="0405000F" w:tentative="1">
      <w:start w:val="1"/>
      <w:numFmt w:val="decimal"/>
      <w:lvlText w:val="%4."/>
      <w:lvlJc w:val="left"/>
      <w:pPr>
        <w:ind w:left="6037" w:hanging="360"/>
      </w:pPr>
    </w:lvl>
    <w:lvl w:ilvl="4" w:tplc="04050019" w:tentative="1">
      <w:start w:val="1"/>
      <w:numFmt w:val="lowerLetter"/>
      <w:lvlText w:val="%5."/>
      <w:lvlJc w:val="left"/>
      <w:pPr>
        <w:ind w:left="6757" w:hanging="360"/>
      </w:pPr>
    </w:lvl>
    <w:lvl w:ilvl="5" w:tplc="0405001B" w:tentative="1">
      <w:start w:val="1"/>
      <w:numFmt w:val="lowerRoman"/>
      <w:lvlText w:val="%6."/>
      <w:lvlJc w:val="right"/>
      <w:pPr>
        <w:ind w:left="7477" w:hanging="180"/>
      </w:pPr>
    </w:lvl>
    <w:lvl w:ilvl="6" w:tplc="0405000F" w:tentative="1">
      <w:start w:val="1"/>
      <w:numFmt w:val="decimal"/>
      <w:lvlText w:val="%7."/>
      <w:lvlJc w:val="left"/>
      <w:pPr>
        <w:ind w:left="8197" w:hanging="360"/>
      </w:pPr>
    </w:lvl>
    <w:lvl w:ilvl="7" w:tplc="04050019" w:tentative="1">
      <w:start w:val="1"/>
      <w:numFmt w:val="lowerLetter"/>
      <w:lvlText w:val="%8."/>
      <w:lvlJc w:val="left"/>
      <w:pPr>
        <w:ind w:left="8917" w:hanging="360"/>
      </w:pPr>
    </w:lvl>
    <w:lvl w:ilvl="8" w:tplc="0405001B" w:tentative="1">
      <w:start w:val="1"/>
      <w:numFmt w:val="lowerRoman"/>
      <w:lvlText w:val="%9."/>
      <w:lvlJc w:val="right"/>
      <w:pPr>
        <w:ind w:left="9637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F0A651A"/>
    <w:multiLevelType w:val="hybridMultilevel"/>
    <w:tmpl w:val="259E99A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B0BEF238">
      <w:start w:val="1"/>
      <w:numFmt w:val="lowerLetter"/>
      <w:lvlText w:val="%2."/>
      <w:lvlJc w:val="left"/>
      <w:pPr>
        <w:ind w:left="1437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B"/>
    <w:rsid w:val="00002F05"/>
    <w:rsid w:val="000426F4"/>
    <w:rsid w:val="0007526D"/>
    <w:rsid w:val="00075A7E"/>
    <w:rsid w:val="00086FF9"/>
    <w:rsid w:val="00096394"/>
    <w:rsid w:val="000D1749"/>
    <w:rsid w:val="000E7A6A"/>
    <w:rsid w:val="00126E91"/>
    <w:rsid w:val="00143A05"/>
    <w:rsid w:val="0015194A"/>
    <w:rsid w:val="001A107D"/>
    <w:rsid w:val="002024A2"/>
    <w:rsid w:val="00207324"/>
    <w:rsid w:val="002114C1"/>
    <w:rsid w:val="00217116"/>
    <w:rsid w:val="00237E9A"/>
    <w:rsid w:val="002A3A89"/>
    <w:rsid w:val="002B3484"/>
    <w:rsid w:val="002D279C"/>
    <w:rsid w:val="002D611E"/>
    <w:rsid w:val="00342AAC"/>
    <w:rsid w:val="00350147"/>
    <w:rsid w:val="00393BBE"/>
    <w:rsid w:val="003A5B19"/>
    <w:rsid w:val="003F01BD"/>
    <w:rsid w:val="004235C2"/>
    <w:rsid w:val="00472BB0"/>
    <w:rsid w:val="004969C0"/>
    <w:rsid w:val="004A77A3"/>
    <w:rsid w:val="004D4BEE"/>
    <w:rsid w:val="00526E5E"/>
    <w:rsid w:val="00546543"/>
    <w:rsid w:val="00554732"/>
    <w:rsid w:val="005A0089"/>
    <w:rsid w:val="005A11DE"/>
    <w:rsid w:val="00600DC3"/>
    <w:rsid w:val="006243D3"/>
    <w:rsid w:val="00627E2C"/>
    <w:rsid w:val="00676EDF"/>
    <w:rsid w:val="00695E2C"/>
    <w:rsid w:val="006A529F"/>
    <w:rsid w:val="006A7F2A"/>
    <w:rsid w:val="006E279C"/>
    <w:rsid w:val="0070551E"/>
    <w:rsid w:val="00723B86"/>
    <w:rsid w:val="007269E2"/>
    <w:rsid w:val="0073577D"/>
    <w:rsid w:val="00740241"/>
    <w:rsid w:val="00785A6D"/>
    <w:rsid w:val="007D78EE"/>
    <w:rsid w:val="007E1849"/>
    <w:rsid w:val="008347DD"/>
    <w:rsid w:val="00860A74"/>
    <w:rsid w:val="008B2C1E"/>
    <w:rsid w:val="008C4752"/>
    <w:rsid w:val="008F4E7C"/>
    <w:rsid w:val="00915641"/>
    <w:rsid w:val="00951825"/>
    <w:rsid w:val="00980C23"/>
    <w:rsid w:val="009D4C8D"/>
    <w:rsid w:val="009D507A"/>
    <w:rsid w:val="009D5C3C"/>
    <w:rsid w:val="00AD5027"/>
    <w:rsid w:val="00B00FAA"/>
    <w:rsid w:val="00B1001D"/>
    <w:rsid w:val="00B1394E"/>
    <w:rsid w:val="00B13FED"/>
    <w:rsid w:val="00B44688"/>
    <w:rsid w:val="00B619C4"/>
    <w:rsid w:val="00B664E1"/>
    <w:rsid w:val="00BE1B86"/>
    <w:rsid w:val="00C04D0C"/>
    <w:rsid w:val="00C0713C"/>
    <w:rsid w:val="00C23C32"/>
    <w:rsid w:val="00C501FE"/>
    <w:rsid w:val="00C536F1"/>
    <w:rsid w:val="00C64A9B"/>
    <w:rsid w:val="00C952F9"/>
    <w:rsid w:val="00CA61FD"/>
    <w:rsid w:val="00D028BA"/>
    <w:rsid w:val="00D37EA8"/>
    <w:rsid w:val="00D560C7"/>
    <w:rsid w:val="00D6099B"/>
    <w:rsid w:val="00D86328"/>
    <w:rsid w:val="00DC2D69"/>
    <w:rsid w:val="00DD7946"/>
    <w:rsid w:val="00DF3769"/>
    <w:rsid w:val="00E409E2"/>
    <w:rsid w:val="00E4474B"/>
    <w:rsid w:val="00E44D33"/>
    <w:rsid w:val="00EE79DA"/>
    <w:rsid w:val="00EF50BC"/>
    <w:rsid w:val="00F32EFE"/>
    <w:rsid w:val="00F4108F"/>
    <w:rsid w:val="00F81289"/>
    <w:rsid w:val="00FC7270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.dalibor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ban.dalibor@np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ban.dalibor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.dalibor@np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2893-7F06-439D-90FF-5380CD9F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Lucie Bidlasová</cp:lastModifiedBy>
  <cp:revision>4</cp:revision>
  <cp:lastPrinted>2023-02-08T09:06:00Z</cp:lastPrinted>
  <dcterms:created xsi:type="dcterms:W3CDTF">2023-03-21T11:49:00Z</dcterms:created>
  <dcterms:modified xsi:type="dcterms:W3CDTF">2023-03-21T15:19:00Z</dcterms:modified>
</cp:coreProperties>
</file>